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F0E7" w14:textId="4998844D" w:rsidR="00793559" w:rsidRDefault="00726D4B">
      <w:pPr>
        <w:rPr>
          <w:b/>
          <w:bCs/>
          <w:sz w:val="32"/>
          <w:szCs w:val="32"/>
        </w:rPr>
      </w:pPr>
      <w:r w:rsidRPr="00726D4B">
        <w:rPr>
          <w:b/>
          <w:bCs/>
          <w:sz w:val="32"/>
          <w:szCs w:val="32"/>
        </w:rPr>
        <w:t xml:space="preserve">NOTICE OF PUBLIC HEARING ON HANOVER PARK </w:t>
      </w:r>
      <w:proofErr w:type="spellStart"/>
      <w:r w:rsidRPr="00726D4B">
        <w:rPr>
          <w:b/>
          <w:bCs/>
          <w:sz w:val="32"/>
          <w:szCs w:val="32"/>
        </w:rPr>
        <w:t>PARK</w:t>
      </w:r>
      <w:proofErr w:type="spellEnd"/>
      <w:r w:rsidRPr="00726D4B">
        <w:rPr>
          <w:b/>
          <w:bCs/>
          <w:sz w:val="32"/>
          <w:szCs w:val="32"/>
        </w:rPr>
        <w:t xml:space="preserve"> DISTRICT BUDGET AND APPROPRIATION ORDINANCE</w:t>
      </w:r>
    </w:p>
    <w:p w14:paraId="5EB00528" w14:textId="29D8A072" w:rsidR="00726D4B" w:rsidRPr="00726D4B" w:rsidRDefault="00726D4B">
      <w:pPr>
        <w:rPr>
          <w:b/>
          <w:bCs/>
          <w:sz w:val="32"/>
          <w:szCs w:val="32"/>
        </w:rPr>
      </w:pPr>
      <w:r w:rsidRPr="00726D4B">
        <w:rPr>
          <w:b/>
          <w:bCs/>
          <w:sz w:val="32"/>
          <w:szCs w:val="32"/>
        </w:rPr>
        <w:t>_________________________</w:t>
      </w:r>
    </w:p>
    <w:p w14:paraId="446F8D1B" w14:textId="77777777" w:rsidR="00726D4B" w:rsidRPr="00726D4B" w:rsidRDefault="00726D4B" w:rsidP="00726D4B">
      <w:pPr>
        <w:jc w:val="left"/>
        <w:rPr>
          <w:sz w:val="24"/>
          <w:szCs w:val="24"/>
        </w:rPr>
      </w:pPr>
    </w:p>
    <w:p w14:paraId="3B9C7BFC" w14:textId="7D123A6C" w:rsidR="00726D4B" w:rsidRPr="00726D4B" w:rsidRDefault="00726D4B" w:rsidP="00726D4B">
      <w:pPr>
        <w:ind w:firstLine="720"/>
        <w:jc w:val="left"/>
        <w:rPr>
          <w:b/>
          <w:bCs/>
          <w:sz w:val="24"/>
          <w:szCs w:val="24"/>
        </w:rPr>
      </w:pPr>
      <w:r w:rsidRPr="00726D4B">
        <w:rPr>
          <w:b/>
          <w:bCs/>
          <w:sz w:val="24"/>
          <w:szCs w:val="24"/>
        </w:rPr>
        <w:t xml:space="preserve"> NOTICE IS HEREBY GIVEN that a public hearing on the tentative Combined Budget and Appropriation Ordinance of the Hanover Park </w:t>
      </w:r>
      <w:proofErr w:type="spellStart"/>
      <w:r w:rsidRPr="00726D4B">
        <w:rPr>
          <w:b/>
          <w:bCs/>
          <w:sz w:val="24"/>
          <w:szCs w:val="24"/>
        </w:rPr>
        <w:t>Park</w:t>
      </w:r>
      <w:proofErr w:type="spellEnd"/>
      <w:r w:rsidRPr="00726D4B">
        <w:rPr>
          <w:b/>
          <w:bCs/>
          <w:sz w:val="24"/>
          <w:szCs w:val="24"/>
        </w:rPr>
        <w:t xml:space="preserve"> District for the fiscal year beginning May 1, </w:t>
      </w:r>
      <w:r w:rsidR="0050264A" w:rsidRPr="00726D4B">
        <w:rPr>
          <w:b/>
          <w:bCs/>
          <w:sz w:val="24"/>
          <w:szCs w:val="24"/>
        </w:rPr>
        <w:t>202</w:t>
      </w:r>
      <w:r w:rsidR="0050264A">
        <w:rPr>
          <w:b/>
          <w:bCs/>
          <w:sz w:val="24"/>
          <w:szCs w:val="24"/>
        </w:rPr>
        <w:t>3,</w:t>
      </w:r>
      <w:r w:rsidRPr="00726D4B">
        <w:rPr>
          <w:b/>
          <w:bCs/>
          <w:sz w:val="24"/>
          <w:szCs w:val="24"/>
        </w:rPr>
        <w:t xml:space="preserve"> and ending April 30, 202</w:t>
      </w:r>
      <w:r w:rsidR="00321B35">
        <w:rPr>
          <w:b/>
          <w:bCs/>
          <w:sz w:val="24"/>
          <w:szCs w:val="24"/>
        </w:rPr>
        <w:t>4</w:t>
      </w:r>
      <w:r w:rsidRPr="00726D4B">
        <w:rPr>
          <w:b/>
          <w:bCs/>
          <w:sz w:val="24"/>
          <w:szCs w:val="24"/>
        </w:rPr>
        <w:t xml:space="preserve"> (the “Tentative Budget and Appropriation Ordinance”) will be held on Monday, Ju</w:t>
      </w:r>
      <w:r w:rsidR="00321B35">
        <w:rPr>
          <w:b/>
          <w:bCs/>
          <w:sz w:val="24"/>
          <w:szCs w:val="24"/>
        </w:rPr>
        <w:t>ne</w:t>
      </w:r>
      <w:r w:rsidRPr="00726D4B">
        <w:rPr>
          <w:b/>
          <w:bCs/>
          <w:sz w:val="24"/>
          <w:szCs w:val="24"/>
        </w:rPr>
        <w:t xml:space="preserve"> 2</w:t>
      </w:r>
      <w:r w:rsidR="00793559">
        <w:rPr>
          <w:b/>
          <w:bCs/>
          <w:sz w:val="24"/>
          <w:szCs w:val="24"/>
        </w:rPr>
        <w:t>6</w:t>
      </w:r>
      <w:r w:rsidRPr="00726D4B">
        <w:rPr>
          <w:b/>
          <w:bCs/>
          <w:sz w:val="24"/>
          <w:szCs w:val="24"/>
        </w:rPr>
        <w:t>, 202</w:t>
      </w:r>
      <w:r w:rsidR="00321B35">
        <w:rPr>
          <w:b/>
          <w:bCs/>
          <w:sz w:val="24"/>
          <w:szCs w:val="24"/>
        </w:rPr>
        <w:t>3</w:t>
      </w:r>
      <w:r w:rsidRPr="00726D4B">
        <w:rPr>
          <w:b/>
          <w:bCs/>
          <w:sz w:val="24"/>
          <w:szCs w:val="24"/>
        </w:rPr>
        <w:t xml:space="preserve"> at 7:00 o’clock p.m. </w:t>
      </w:r>
      <w:r w:rsidR="00793559" w:rsidRPr="00726D4B">
        <w:rPr>
          <w:b/>
          <w:bCs/>
          <w:sz w:val="24"/>
          <w:szCs w:val="24"/>
        </w:rPr>
        <w:t>at the Community Center, 1919 Walnut Avenue, Hanover Park, Illinois, 60133</w:t>
      </w:r>
      <w:r w:rsidRPr="00726D4B">
        <w:rPr>
          <w:b/>
          <w:bCs/>
          <w:sz w:val="24"/>
          <w:szCs w:val="24"/>
        </w:rPr>
        <w:t>. Members of the public body, the press, and the public may attend</w:t>
      </w:r>
      <w:r w:rsidR="00793559">
        <w:rPr>
          <w:b/>
          <w:bCs/>
          <w:sz w:val="24"/>
          <w:szCs w:val="24"/>
        </w:rPr>
        <w:t>.</w:t>
      </w:r>
      <w:r w:rsidRPr="00726D4B">
        <w:rPr>
          <w:b/>
          <w:bCs/>
          <w:sz w:val="24"/>
          <w:szCs w:val="24"/>
        </w:rPr>
        <w:t xml:space="preserve"> </w:t>
      </w:r>
    </w:p>
    <w:p w14:paraId="1B4CCE8F" w14:textId="77777777" w:rsidR="00726D4B" w:rsidRPr="00726D4B" w:rsidRDefault="00726D4B" w:rsidP="00726D4B">
      <w:pPr>
        <w:jc w:val="left"/>
        <w:rPr>
          <w:b/>
          <w:bCs/>
          <w:sz w:val="24"/>
          <w:szCs w:val="24"/>
        </w:rPr>
      </w:pPr>
    </w:p>
    <w:p w14:paraId="5F900274" w14:textId="0F356885" w:rsidR="00726D4B" w:rsidRPr="00726D4B" w:rsidRDefault="00726D4B" w:rsidP="00726D4B">
      <w:pPr>
        <w:ind w:firstLine="720"/>
        <w:jc w:val="left"/>
        <w:rPr>
          <w:b/>
          <w:bCs/>
          <w:sz w:val="24"/>
          <w:szCs w:val="24"/>
        </w:rPr>
      </w:pPr>
      <w:r w:rsidRPr="00726D4B">
        <w:rPr>
          <w:b/>
          <w:bCs/>
          <w:sz w:val="24"/>
          <w:szCs w:val="24"/>
        </w:rPr>
        <w:t>A copy of the Tentative Budget and Appropriation Ordinance</w:t>
      </w:r>
      <w:r w:rsidR="00793559">
        <w:rPr>
          <w:b/>
          <w:bCs/>
          <w:sz w:val="24"/>
          <w:szCs w:val="24"/>
        </w:rPr>
        <w:t>s</w:t>
      </w:r>
      <w:r w:rsidRPr="00726D4B">
        <w:rPr>
          <w:b/>
          <w:bCs/>
          <w:sz w:val="24"/>
          <w:szCs w:val="24"/>
        </w:rPr>
        <w:t xml:space="preserve"> </w:t>
      </w:r>
      <w:r w:rsidR="00793559">
        <w:rPr>
          <w:b/>
          <w:bCs/>
          <w:sz w:val="24"/>
          <w:szCs w:val="24"/>
        </w:rPr>
        <w:t>are</w:t>
      </w:r>
      <w:r w:rsidRPr="00726D4B">
        <w:rPr>
          <w:b/>
          <w:bCs/>
          <w:sz w:val="24"/>
          <w:szCs w:val="24"/>
        </w:rPr>
        <w:t xml:space="preserve"> available for public inspection at the Community Center, 1919 Walnut Avenue, Hanover Park, Illinois, 60133, and on the District’s website homepage https://hpparks.org by clicking the “</w:t>
      </w:r>
      <w:r w:rsidR="00793559" w:rsidRPr="00726D4B">
        <w:rPr>
          <w:b/>
          <w:bCs/>
          <w:sz w:val="24"/>
          <w:szCs w:val="24"/>
        </w:rPr>
        <w:t>202</w:t>
      </w:r>
      <w:r w:rsidR="00321B35">
        <w:rPr>
          <w:b/>
          <w:bCs/>
          <w:sz w:val="24"/>
          <w:szCs w:val="24"/>
        </w:rPr>
        <w:t>3</w:t>
      </w:r>
      <w:r w:rsidR="00793559" w:rsidRPr="00726D4B">
        <w:rPr>
          <w:b/>
          <w:bCs/>
          <w:sz w:val="24"/>
          <w:szCs w:val="24"/>
        </w:rPr>
        <w:t>-2</w:t>
      </w:r>
      <w:r w:rsidR="00321B35">
        <w:rPr>
          <w:b/>
          <w:bCs/>
          <w:sz w:val="24"/>
          <w:szCs w:val="24"/>
        </w:rPr>
        <w:t>4</w:t>
      </w:r>
      <w:r w:rsidR="00793559" w:rsidRPr="00726D4B">
        <w:rPr>
          <w:b/>
          <w:bCs/>
          <w:sz w:val="24"/>
          <w:szCs w:val="24"/>
        </w:rPr>
        <w:t xml:space="preserve"> </w:t>
      </w:r>
      <w:r w:rsidR="0050264A" w:rsidRPr="00726D4B">
        <w:rPr>
          <w:b/>
          <w:bCs/>
          <w:sz w:val="24"/>
          <w:szCs w:val="24"/>
        </w:rPr>
        <w:t>Budget</w:t>
      </w:r>
      <w:r w:rsidR="0050264A">
        <w:rPr>
          <w:b/>
          <w:bCs/>
          <w:sz w:val="24"/>
          <w:szCs w:val="24"/>
        </w:rPr>
        <w:t>”</w:t>
      </w:r>
      <w:r w:rsidRPr="00726D4B">
        <w:rPr>
          <w:b/>
          <w:bCs/>
          <w:sz w:val="24"/>
          <w:szCs w:val="24"/>
        </w:rPr>
        <w:t xml:space="preserve"> button. Th</w:t>
      </w:r>
      <w:r w:rsidR="00793559">
        <w:rPr>
          <w:b/>
          <w:bCs/>
          <w:sz w:val="24"/>
          <w:szCs w:val="24"/>
        </w:rPr>
        <w:t>e</w:t>
      </w:r>
      <w:r w:rsidRPr="00726D4B">
        <w:rPr>
          <w:b/>
          <w:bCs/>
          <w:sz w:val="24"/>
          <w:szCs w:val="24"/>
        </w:rPr>
        <w:t>s</w:t>
      </w:r>
      <w:r w:rsidR="00793559">
        <w:rPr>
          <w:b/>
          <w:bCs/>
          <w:sz w:val="24"/>
          <w:szCs w:val="24"/>
        </w:rPr>
        <w:t>e</w:t>
      </w:r>
      <w:r w:rsidRPr="00726D4B">
        <w:rPr>
          <w:b/>
          <w:bCs/>
          <w:sz w:val="24"/>
          <w:szCs w:val="24"/>
        </w:rPr>
        <w:t xml:space="preserve"> ha</w:t>
      </w:r>
      <w:r w:rsidR="00793559">
        <w:rPr>
          <w:b/>
          <w:bCs/>
          <w:sz w:val="24"/>
          <w:szCs w:val="24"/>
        </w:rPr>
        <w:t>ve</w:t>
      </w:r>
      <w:r w:rsidRPr="00726D4B">
        <w:rPr>
          <w:b/>
          <w:bCs/>
          <w:sz w:val="24"/>
          <w:szCs w:val="24"/>
        </w:rPr>
        <w:t xml:space="preserve"> been available for public inspection since </w:t>
      </w:r>
      <w:r w:rsidR="00321B35">
        <w:rPr>
          <w:b/>
          <w:bCs/>
          <w:sz w:val="24"/>
          <w:szCs w:val="24"/>
        </w:rPr>
        <w:t>May</w:t>
      </w:r>
      <w:r w:rsidRPr="00726D4B">
        <w:rPr>
          <w:b/>
          <w:bCs/>
          <w:sz w:val="24"/>
          <w:szCs w:val="24"/>
        </w:rPr>
        <w:t xml:space="preserve"> </w:t>
      </w:r>
      <w:r w:rsidR="00321B35">
        <w:rPr>
          <w:b/>
          <w:bCs/>
          <w:sz w:val="24"/>
          <w:szCs w:val="24"/>
        </w:rPr>
        <w:t>22</w:t>
      </w:r>
      <w:r w:rsidRPr="00726D4B">
        <w:rPr>
          <w:b/>
          <w:bCs/>
          <w:sz w:val="24"/>
          <w:szCs w:val="24"/>
        </w:rPr>
        <w:t>, 202</w:t>
      </w:r>
      <w:r w:rsidR="00321B35">
        <w:rPr>
          <w:b/>
          <w:bCs/>
          <w:sz w:val="24"/>
          <w:szCs w:val="24"/>
        </w:rPr>
        <w:t>3</w:t>
      </w:r>
      <w:r w:rsidRPr="00726D4B">
        <w:rPr>
          <w:b/>
          <w:bCs/>
          <w:sz w:val="24"/>
          <w:szCs w:val="24"/>
        </w:rPr>
        <w:t xml:space="preserve">. </w:t>
      </w:r>
    </w:p>
    <w:p w14:paraId="4CB74A9C" w14:textId="77777777" w:rsidR="00726D4B" w:rsidRPr="00726D4B" w:rsidRDefault="00726D4B">
      <w:pPr>
        <w:rPr>
          <w:b/>
          <w:bCs/>
          <w:sz w:val="24"/>
          <w:szCs w:val="24"/>
        </w:rPr>
      </w:pPr>
    </w:p>
    <w:p w14:paraId="1BBB5BE7" w14:textId="77777777" w:rsidR="00726D4B" w:rsidRPr="00726D4B" w:rsidRDefault="00726D4B">
      <w:pPr>
        <w:rPr>
          <w:b/>
          <w:bCs/>
          <w:sz w:val="24"/>
          <w:szCs w:val="24"/>
        </w:rPr>
      </w:pPr>
    </w:p>
    <w:p w14:paraId="7FBB476D" w14:textId="77777777" w:rsidR="00726D4B" w:rsidRPr="00726D4B" w:rsidRDefault="00726D4B" w:rsidP="00726D4B">
      <w:pPr>
        <w:ind w:left="5040"/>
        <w:jc w:val="left"/>
        <w:rPr>
          <w:b/>
          <w:bCs/>
          <w:sz w:val="24"/>
          <w:szCs w:val="24"/>
          <w:u w:val="single"/>
        </w:rPr>
      </w:pPr>
      <w:r w:rsidRPr="00726D4B">
        <w:rPr>
          <w:b/>
          <w:bCs/>
          <w:sz w:val="24"/>
          <w:szCs w:val="24"/>
          <w:u w:val="single"/>
        </w:rPr>
        <w:t xml:space="preserve">/ s / Robert O’Brien ______________ </w:t>
      </w:r>
    </w:p>
    <w:p w14:paraId="5CD1C685" w14:textId="391AE8B1" w:rsidR="00726D4B" w:rsidRPr="00726D4B" w:rsidRDefault="00726D4B" w:rsidP="00726D4B">
      <w:pPr>
        <w:ind w:left="5040"/>
        <w:jc w:val="left"/>
        <w:rPr>
          <w:b/>
          <w:bCs/>
          <w:sz w:val="24"/>
          <w:szCs w:val="24"/>
        </w:rPr>
      </w:pPr>
      <w:r w:rsidRPr="00726D4B">
        <w:rPr>
          <w:b/>
          <w:bCs/>
          <w:sz w:val="24"/>
          <w:szCs w:val="24"/>
        </w:rPr>
        <w:t xml:space="preserve">Secretary, Board of Park </w:t>
      </w:r>
      <w:r w:rsidR="0050264A" w:rsidRPr="00726D4B">
        <w:rPr>
          <w:b/>
          <w:bCs/>
          <w:sz w:val="24"/>
          <w:szCs w:val="24"/>
        </w:rPr>
        <w:t xml:space="preserve">Commissioners,  </w:t>
      </w:r>
      <w:r w:rsidRPr="00726D4B">
        <w:rPr>
          <w:b/>
          <w:bCs/>
          <w:sz w:val="24"/>
          <w:szCs w:val="24"/>
        </w:rPr>
        <w:t xml:space="preserve">          Hanover Park </w:t>
      </w:r>
      <w:proofErr w:type="spellStart"/>
      <w:r w:rsidRPr="00726D4B">
        <w:rPr>
          <w:b/>
          <w:bCs/>
          <w:sz w:val="24"/>
          <w:szCs w:val="24"/>
        </w:rPr>
        <w:t>Park</w:t>
      </w:r>
      <w:proofErr w:type="spellEnd"/>
      <w:r w:rsidRPr="00726D4B">
        <w:rPr>
          <w:b/>
          <w:bCs/>
          <w:sz w:val="24"/>
          <w:szCs w:val="24"/>
        </w:rPr>
        <w:t xml:space="preserve"> District, Cook and</w:t>
      </w:r>
    </w:p>
    <w:p w14:paraId="17C7A54E" w14:textId="3BEBB6D4" w:rsidR="0070787A" w:rsidRPr="00726D4B" w:rsidRDefault="00726D4B" w:rsidP="00726D4B">
      <w:pPr>
        <w:ind w:left="5040"/>
        <w:jc w:val="left"/>
        <w:rPr>
          <w:b/>
          <w:bCs/>
          <w:sz w:val="24"/>
          <w:szCs w:val="24"/>
        </w:rPr>
      </w:pPr>
      <w:r w:rsidRPr="00726D4B">
        <w:rPr>
          <w:b/>
          <w:bCs/>
          <w:sz w:val="24"/>
          <w:szCs w:val="24"/>
        </w:rPr>
        <w:t xml:space="preserve"> DuPage Counties, Illinois</w:t>
      </w:r>
    </w:p>
    <w:sectPr w:rsidR="0070787A" w:rsidRPr="00726D4B" w:rsidSect="00BD3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4B"/>
    <w:rsid w:val="000A3218"/>
    <w:rsid w:val="00155BF9"/>
    <w:rsid w:val="00270B64"/>
    <w:rsid w:val="00321B35"/>
    <w:rsid w:val="00460927"/>
    <w:rsid w:val="0050264A"/>
    <w:rsid w:val="00581E84"/>
    <w:rsid w:val="00633D79"/>
    <w:rsid w:val="00696765"/>
    <w:rsid w:val="00726D4B"/>
    <w:rsid w:val="00793559"/>
    <w:rsid w:val="00A04897"/>
    <w:rsid w:val="00BD3942"/>
    <w:rsid w:val="00C73746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BD953"/>
  <w15:chartTrackingRefBased/>
  <w15:docId w15:val="{2C9B7D18-ACF0-4AF1-AC30-66FE0A9F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nsantucci</dc:creator>
  <cp:keywords/>
  <dc:description/>
  <cp:lastModifiedBy>Lee Howard</cp:lastModifiedBy>
  <cp:revision>4</cp:revision>
  <dcterms:created xsi:type="dcterms:W3CDTF">2023-06-04T15:06:00Z</dcterms:created>
  <dcterms:modified xsi:type="dcterms:W3CDTF">2023-06-05T14:13:00Z</dcterms:modified>
</cp:coreProperties>
</file>